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E8ADB" w14:textId="4891CD53" w:rsidR="0058208C" w:rsidRPr="00084210" w:rsidRDefault="00000000" w:rsidP="00084210">
      <w:pPr>
        <w:pStyle w:val="NoSpacing"/>
        <w:jc w:val="center"/>
        <w:rPr>
          <w:rFonts w:ascii="Times New Roman" w:hAnsi="Times New Roman" w:cs="Times New Roman"/>
        </w:rPr>
      </w:pPr>
      <w:r w:rsidRPr="00084210">
        <w:rPr>
          <w:rFonts w:ascii="Times New Roman" w:hAnsi="Times New Roman" w:cs="Times New Roman"/>
        </w:rPr>
        <w:t>Cheryl Fry</w:t>
      </w:r>
    </w:p>
    <w:p w14:paraId="4B84700D" w14:textId="62746349" w:rsidR="00084210" w:rsidRPr="00084210" w:rsidRDefault="00084210" w:rsidP="00084210">
      <w:pPr>
        <w:pStyle w:val="NoSpacing"/>
        <w:jc w:val="center"/>
        <w:rPr>
          <w:rFonts w:ascii="Times New Roman" w:hAnsi="Times New Roman" w:cs="Times New Roman"/>
        </w:rPr>
      </w:pPr>
      <w:hyperlink r:id="rId6" w:history="1">
        <w:r w:rsidRPr="00084210">
          <w:rPr>
            <w:rStyle w:val="Hyperlink"/>
            <w:rFonts w:ascii="Times New Roman" w:hAnsi="Times New Roman" w:cs="Times New Roman"/>
          </w:rPr>
          <w:t>cheryl@cherylfry.org</w:t>
        </w:r>
      </w:hyperlink>
    </w:p>
    <w:p w14:paraId="450386A9" w14:textId="7974D10B" w:rsidR="00C616F5" w:rsidRPr="00084210" w:rsidRDefault="00000000" w:rsidP="00084210">
      <w:pPr>
        <w:pStyle w:val="NoSpacing"/>
        <w:jc w:val="center"/>
        <w:rPr>
          <w:rFonts w:ascii="Times New Roman" w:hAnsi="Times New Roman" w:cs="Times New Roman"/>
        </w:rPr>
      </w:pPr>
      <w:r w:rsidRPr="00084210">
        <w:rPr>
          <w:rFonts w:ascii="Times New Roman" w:hAnsi="Times New Roman" w:cs="Times New Roman"/>
        </w:rPr>
        <w:t>Santa Fe, NM</w:t>
      </w:r>
    </w:p>
    <w:p w14:paraId="3D719712" w14:textId="77777777" w:rsidR="00C20E7A" w:rsidRPr="00C20E7A" w:rsidRDefault="00C20E7A" w:rsidP="00C20E7A">
      <w:pPr>
        <w:pStyle w:val="pdq2pgselectionanchorcontainer"/>
        <w:rPr>
          <w:sz w:val="22"/>
          <w:szCs w:val="22"/>
        </w:rPr>
      </w:pPr>
      <w:r w:rsidRPr="00C20E7A">
        <w:rPr>
          <w:rStyle w:val="Strong"/>
          <w:sz w:val="22"/>
          <w:szCs w:val="22"/>
        </w:rPr>
        <w:t xml:space="preserve">Above </w:t>
      </w:r>
      <w:proofErr w:type="spellStart"/>
      <w:r w:rsidRPr="00C20E7A">
        <w:rPr>
          <w:rStyle w:val="Strong"/>
          <w:sz w:val="22"/>
          <w:szCs w:val="22"/>
        </w:rPr>
        <w:t>Treeline</w:t>
      </w:r>
      <w:proofErr w:type="spellEnd"/>
      <w:r w:rsidRPr="00C20E7A">
        <w:rPr>
          <w:rStyle w:val="Strong"/>
          <w:sz w:val="22"/>
          <w:szCs w:val="22"/>
        </w:rPr>
        <w:t>, Chief Executive Officer</w:t>
      </w:r>
      <w:r w:rsidRPr="00C20E7A">
        <w:rPr>
          <w:sz w:val="22"/>
          <w:szCs w:val="22"/>
        </w:rPr>
        <w:br/>
        <w:t>Santa Fe, NM, 2025–Present</w:t>
      </w:r>
      <w:r w:rsidRPr="00C20E7A">
        <w:rPr>
          <w:sz w:val="22"/>
          <w:szCs w:val="22"/>
        </w:rPr>
        <w:br/>
        <w:t>Lead philanthropic initiatives advancing opportunities for women and girls, expanding educational access, supporting underserved communities, and preserving the natural world.</w:t>
      </w:r>
    </w:p>
    <w:p w14:paraId="49BD5CAA" w14:textId="77777777" w:rsidR="00C20E7A" w:rsidRPr="00C20E7A" w:rsidRDefault="00C20E7A" w:rsidP="00C20E7A">
      <w:pPr>
        <w:pStyle w:val="NormalWeb"/>
        <w:rPr>
          <w:sz w:val="22"/>
          <w:szCs w:val="22"/>
        </w:rPr>
      </w:pPr>
      <w:r w:rsidRPr="00C20E7A">
        <w:rPr>
          <w:rStyle w:val="Strong"/>
          <w:sz w:val="22"/>
          <w:szCs w:val="22"/>
        </w:rPr>
        <w:t>Fry Family Foundation, Board Member</w:t>
      </w:r>
      <w:r w:rsidRPr="00C20E7A">
        <w:rPr>
          <w:sz w:val="22"/>
          <w:szCs w:val="22"/>
        </w:rPr>
        <w:br/>
        <w:t>United States &amp; Canada, 2005–2025</w:t>
      </w:r>
      <w:r w:rsidRPr="00C20E7A">
        <w:rPr>
          <w:sz w:val="22"/>
          <w:szCs w:val="22"/>
        </w:rPr>
        <w:br/>
        <w:t>Evaluated and approved grants and leadership-focused scholarships, prioritizing organizations with strong management and fiscal accountability to support sustainable community impact.</w:t>
      </w:r>
    </w:p>
    <w:p w14:paraId="0EAAD4D8" w14:textId="77777777" w:rsidR="009A522E" w:rsidRDefault="009A522E" w:rsidP="006F7D74">
      <w:pPr>
        <w:keepNext/>
        <w:spacing w:after="80"/>
      </w:pPr>
    </w:p>
    <w:p w14:paraId="3351ECD8" w14:textId="115E1216" w:rsidR="00C616F5" w:rsidRPr="0058208C" w:rsidRDefault="00000000">
      <w:pPr>
        <w:keepNext/>
        <w:spacing w:before="100" w:after="80"/>
        <w:jc w:val="center"/>
        <w:rPr>
          <w:b/>
        </w:rPr>
      </w:pPr>
      <w:r w:rsidRPr="0058208C">
        <w:rPr>
          <w:b/>
        </w:rPr>
        <w:t>Education</w:t>
      </w:r>
    </w:p>
    <w:p w14:paraId="68F7E013" w14:textId="506BB7DA" w:rsidR="00C616F5" w:rsidRDefault="00000000">
      <w:pPr>
        <w:keepNext/>
        <w:rPr>
          <w:b/>
        </w:rPr>
      </w:pPr>
      <w:r w:rsidRPr="00226B92">
        <w:rPr>
          <w:b/>
        </w:rPr>
        <w:t>M.S. in Statistics,</w:t>
      </w:r>
      <w:r w:rsidR="0058208C" w:rsidRPr="00226B92">
        <w:rPr>
          <w:b/>
        </w:rPr>
        <w:t xml:space="preserve"> </w:t>
      </w:r>
      <w:r w:rsidRPr="00226B92">
        <w:rPr>
          <w:b/>
        </w:rPr>
        <w:t>2026</w:t>
      </w:r>
    </w:p>
    <w:p w14:paraId="5B244D2F" w14:textId="7AC41BCE" w:rsidR="00226B92" w:rsidRPr="007C289E" w:rsidRDefault="00226B92">
      <w:pPr>
        <w:keepNext/>
        <w:rPr>
          <w:bCs/>
        </w:rPr>
      </w:pPr>
      <w:r w:rsidRPr="007C289E">
        <w:rPr>
          <w:bCs/>
        </w:rPr>
        <w:t>GPA: 3.94/4.00</w:t>
      </w:r>
    </w:p>
    <w:p w14:paraId="085C2F4B" w14:textId="22A312E7" w:rsidR="00C616F5" w:rsidRDefault="00000000">
      <w:pPr>
        <w:keepNext/>
      </w:pPr>
      <w:r>
        <w:t>University of New Mexico, Albuquerque, NM</w:t>
      </w:r>
      <w:r w:rsidR="008848DC">
        <w:t xml:space="preserve">  </w:t>
      </w:r>
    </w:p>
    <w:p w14:paraId="538F036C" w14:textId="77777777" w:rsidR="00C616F5" w:rsidRDefault="00000000">
      <w:pPr>
        <w:spacing w:after="220"/>
      </w:pPr>
      <w:r>
        <w:t>Independent Study: Benefits and challenges of integrating AI into statistics instruction.</w:t>
      </w:r>
    </w:p>
    <w:p w14:paraId="30832266" w14:textId="3E137F2F" w:rsidR="00C616F5" w:rsidRDefault="00000000">
      <w:pPr>
        <w:keepNext/>
        <w:rPr>
          <w:b/>
          <w:bCs/>
        </w:rPr>
      </w:pPr>
      <w:r w:rsidRPr="0058208C">
        <w:rPr>
          <w:b/>
          <w:bCs/>
        </w:rPr>
        <w:t>M.S. in Mathematics / Mathematics Education (Dual Program</w:t>
      </w:r>
      <w:r w:rsidR="00052CB8">
        <w:rPr>
          <w:b/>
          <w:bCs/>
        </w:rPr>
        <w:t>, Online</w:t>
      </w:r>
      <w:r w:rsidRPr="0058208C">
        <w:rPr>
          <w:b/>
          <w:bCs/>
        </w:rPr>
        <w:t>),</w:t>
      </w:r>
      <w:r w:rsidR="0058208C" w:rsidRPr="0058208C">
        <w:rPr>
          <w:b/>
        </w:rPr>
        <w:t xml:space="preserve"> </w:t>
      </w:r>
      <w:r w:rsidRPr="0058208C">
        <w:rPr>
          <w:b/>
          <w:bCs/>
        </w:rPr>
        <w:t>2019</w:t>
      </w:r>
    </w:p>
    <w:p w14:paraId="534037B0" w14:textId="1D3C418F" w:rsidR="007C289E" w:rsidRPr="007C289E" w:rsidRDefault="007C289E">
      <w:pPr>
        <w:keepNext/>
        <w:rPr>
          <w:bCs/>
        </w:rPr>
      </w:pPr>
      <w:r w:rsidRPr="007C289E">
        <w:rPr>
          <w:bCs/>
        </w:rPr>
        <w:t>GPA: 4.0/4.0</w:t>
      </w:r>
    </w:p>
    <w:p w14:paraId="31CB6691" w14:textId="77777777" w:rsidR="00C616F5" w:rsidRDefault="00000000">
      <w:pPr>
        <w:keepNext/>
      </w:pPr>
      <w:r>
        <w:t>University of New Mexico, Albuquerque, NM</w:t>
      </w:r>
    </w:p>
    <w:p w14:paraId="632A9567" w14:textId="2FFC8A40" w:rsidR="00C616F5" w:rsidRDefault="005318F6">
      <w:pPr>
        <w:spacing w:after="220"/>
      </w:pPr>
      <w:r>
        <w:t xml:space="preserve">Program Research: </w:t>
      </w:r>
      <w:r w:rsidR="00D43111">
        <w:t>Developing lesson plans for a</w:t>
      </w:r>
      <w:r>
        <w:t xml:space="preserve">mbitious and inquiry-oriented instruction; </w:t>
      </w:r>
      <w:r w:rsidR="00D86A6E">
        <w:t>Adapting M</w:t>
      </w:r>
      <w:r>
        <w:t xml:space="preserve">athematics learning </w:t>
      </w:r>
      <w:r w:rsidR="003B4FF9">
        <w:t>for</w:t>
      </w:r>
      <w:r>
        <w:t xml:space="preserve"> </w:t>
      </w:r>
      <w:r w:rsidR="003B4FF9">
        <w:t>E</w:t>
      </w:r>
      <w:r w:rsidR="00293470">
        <w:t>L</w:t>
      </w:r>
      <w:r>
        <w:t xml:space="preserve"> students; </w:t>
      </w:r>
      <w:r w:rsidR="00B8505B">
        <w:t>E</w:t>
      </w:r>
      <w:r>
        <w:t>ducational equity and disproportionate representation.</w:t>
      </w:r>
    </w:p>
    <w:p w14:paraId="73B26A41" w14:textId="77777777" w:rsidR="00C616F5" w:rsidRPr="0058208C" w:rsidRDefault="00000000">
      <w:pPr>
        <w:keepNext/>
        <w:rPr>
          <w:b/>
          <w:bCs/>
        </w:rPr>
      </w:pPr>
      <w:r w:rsidRPr="0058208C">
        <w:rPr>
          <w:b/>
          <w:bCs/>
        </w:rPr>
        <w:t>B.S. in Mathematics, 2015</w:t>
      </w:r>
    </w:p>
    <w:p w14:paraId="1EA337A7" w14:textId="77777777" w:rsidR="00C616F5" w:rsidRDefault="00000000">
      <w:pPr>
        <w:spacing w:after="220"/>
      </w:pPr>
      <w:r>
        <w:t>University of New Mexico, Albuquerque, NM</w:t>
      </w:r>
    </w:p>
    <w:p w14:paraId="769AB4D7" w14:textId="77777777" w:rsidR="00C616F5" w:rsidRPr="0058208C" w:rsidRDefault="00000000">
      <w:pPr>
        <w:keepNext/>
        <w:rPr>
          <w:b/>
          <w:bCs/>
        </w:rPr>
      </w:pPr>
      <w:r w:rsidRPr="0058208C">
        <w:rPr>
          <w:b/>
          <w:bCs/>
        </w:rPr>
        <w:t>B.S. in Psychology, 2006</w:t>
      </w:r>
    </w:p>
    <w:p w14:paraId="42A9694D" w14:textId="256A52C2" w:rsidR="00E31140" w:rsidRPr="007C289E" w:rsidRDefault="00000000" w:rsidP="007C289E">
      <w:pPr>
        <w:spacing w:after="60"/>
      </w:pPr>
      <w:r>
        <w:t>College of Santa Fe, Santa Fe, NM</w:t>
      </w:r>
    </w:p>
    <w:p w14:paraId="538A7083" w14:textId="7887739F" w:rsidR="00C616F5" w:rsidRDefault="0078550D">
      <w:pPr>
        <w:keepNext/>
        <w:spacing w:before="100" w:after="80"/>
        <w:jc w:val="center"/>
        <w:rPr>
          <w:b/>
        </w:rPr>
      </w:pPr>
      <w:r>
        <w:rPr>
          <w:b/>
        </w:rPr>
        <w:t>Teaching</w:t>
      </w:r>
      <w:r w:rsidR="003A0554">
        <w:rPr>
          <w:b/>
        </w:rPr>
        <w:t xml:space="preserve"> Experience</w:t>
      </w:r>
    </w:p>
    <w:p w14:paraId="71BA40C6" w14:textId="77777777" w:rsidR="0058208C" w:rsidRDefault="0058208C">
      <w:pPr>
        <w:keepNext/>
        <w:spacing w:before="100" w:after="80"/>
        <w:jc w:val="center"/>
        <w:rPr>
          <w:b/>
        </w:rPr>
      </w:pPr>
    </w:p>
    <w:p w14:paraId="1ECE98B7" w14:textId="211B8E8D" w:rsidR="0058208C" w:rsidRDefault="0058208C" w:rsidP="0058208C">
      <w:pPr>
        <w:keepNext/>
        <w:rPr>
          <w:b/>
        </w:rPr>
      </w:pPr>
      <w:r>
        <w:rPr>
          <w:b/>
        </w:rPr>
        <w:t>Statistics and Mathematics Tutor Instruction</w:t>
      </w:r>
    </w:p>
    <w:p w14:paraId="4B91F2AD" w14:textId="3917C49E" w:rsidR="009448A6" w:rsidRDefault="0058208C" w:rsidP="009448A6">
      <w:pPr>
        <w:keepNext/>
        <w:spacing w:after="40"/>
        <w:rPr>
          <w:i/>
          <w:iCs/>
        </w:rPr>
      </w:pPr>
      <w:r>
        <w:t>Santa Fe Community College</w:t>
      </w:r>
      <w:r w:rsidR="009448A6">
        <w:t>,</w:t>
      </w:r>
      <w:r w:rsidR="009448A6" w:rsidRPr="009448A6">
        <w:rPr>
          <w:rFonts w:ascii="SourceSansPro-Italic" w:hAnsi="SourceSansPro-Italic" w:cs="SourceSansPro-Italic"/>
          <w:i/>
          <w:iCs/>
          <w:color w:val="777777"/>
          <w:sz w:val="20"/>
          <w:szCs w:val="20"/>
        </w:rPr>
        <w:t xml:space="preserve"> </w:t>
      </w:r>
      <w:r w:rsidR="009448A6" w:rsidRPr="009448A6">
        <w:t>2009-2010, 2012-2015</w:t>
      </w:r>
      <w:r w:rsidR="009448A6">
        <w:rPr>
          <w:i/>
          <w:iCs/>
        </w:rPr>
        <w:t xml:space="preserve">  </w:t>
      </w:r>
    </w:p>
    <w:p w14:paraId="70ED4371" w14:textId="07311493" w:rsidR="009448A6" w:rsidRDefault="0058208C" w:rsidP="009448A6">
      <w:pPr>
        <w:keepNext/>
        <w:spacing w:after="40"/>
      </w:pPr>
      <w:r>
        <w:t>Central New Mexico College</w:t>
      </w:r>
      <w:r w:rsidR="009448A6">
        <w:t>, 2010</w:t>
      </w:r>
      <w:r>
        <w:t xml:space="preserve"> Main Campus</w:t>
      </w:r>
    </w:p>
    <w:p w14:paraId="59244ED3" w14:textId="0CDDA927" w:rsidR="009448A6" w:rsidRDefault="00D21EC5" w:rsidP="003A0554">
      <w:pPr>
        <w:pStyle w:val="ListBullet"/>
        <w:tabs>
          <w:tab w:val="clear" w:pos="360"/>
          <w:tab w:val="num" w:pos="590"/>
        </w:tabs>
        <w:spacing w:after="20"/>
        <w:ind w:left="547" w:hanging="230"/>
      </w:pPr>
      <w:r>
        <w:t>Coached</w:t>
      </w:r>
      <w:r w:rsidR="009448A6">
        <w:t xml:space="preserve"> individual and small-group learning in algebra, statistics, precalculus, calculus, and statistical computing to develop progress across varied levels of preparation </w:t>
      </w:r>
      <w:r>
        <w:t>w</w:t>
      </w:r>
      <w:r w:rsidR="009448A6">
        <w:t xml:space="preserve"> diverse learners.</w:t>
      </w:r>
    </w:p>
    <w:p w14:paraId="60F0D083" w14:textId="77777777" w:rsidR="009448A6" w:rsidRDefault="009448A6" w:rsidP="003A0554">
      <w:pPr>
        <w:pStyle w:val="ListBullet"/>
        <w:tabs>
          <w:tab w:val="clear" w:pos="360"/>
          <w:tab w:val="num" w:pos="590"/>
        </w:tabs>
        <w:spacing w:after="20"/>
        <w:ind w:left="547" w:hanging="230"/>
      </w:pPr>
      <w:r>
        <w:t>Translated complex quantitative concepts into clear, accessible explanations to reduce math anxiety and strengthen confidence.</w:t>
      </w:r>
    </w:p>
    <w:p w14:paraId="117C25F5" w14:textId="77777777" w:rsidR="009448A6" w:rsidRPr="00B210E5" w:rsidRDefault="009448A6" w:rsidP="003A0554">
      <w:pPr>
        <w:pStyle w:val="ListBullet"/>
        <w:tabs>
          <w:tab w:val="clear" w:pos="360"/>
          <w:tab w:val="num" w:pos="590"/>
        </w:tabs>
        <w:spacing w:after="20"/>
        <w:ind w:left="547" w:hanging="230"/>
      </w:pPr>
      <w:r>
        <w:t>Applied counseling experience with at-risk youth to create a supportive, student-centered approach to promote engagement, self-advocacy, and independent problem-solving skills.</w:t>
      </w:r>
    </w:p>
    <w:p w14:paraId="62C8DEDA" w14:textId="4EA1077D" w:rsidR="009448A6" w:rsidRDefault="009448A6" w:rsidP="003A0554">
      <w:pPr>
        <w:pStyle w:val="ListBullet"/>
        <w:tabs>
          <w:tab w:val="clear" w:pos="360"/>
          <w:tab w:val="num" w:pos="590"/>
        </w:tabs>
        <w:spacing w:after="40"/>
        <w:ind w:left="547" w:hanging="230"/>
      </w:pPr>
      <w:r>
        <w:t xml:space="preserve">Guided students </w:t>
      </w:r>
      <w:r w:rsidR="00C25185">
        <w:t>with coding</w:t>
      </w:r>
      <w:r>
        <w:t xml:space="preserve"> R and RStudio, Excel, and Minitab for data analysis, drawing on graduate preparation in probability, statistical inference, regression, modeling, hypothesis testing, and nonparametric methods.</w:t>
      </w:r>
    </w:p>
    <w:p w14:paraId="1E29EBDD" w14:textId="77777777" w:rsidR="009448A6" w:rsidRDefault="009448A6" w:rsidP="009448A6">
      <w:pPr>
        <w:pStyle w:val="ListBullet"/>
        <w:numPr>
          <w:ilvl w:val="0"/>
          <w:numId w:val="0"/>
        </w:numPr>
        <w:spacing w:after="40"/>
        <w:ind w:left="317"/>
      </w:pPr>
    </w:p>
    <w:p w14:paraId="3F9C2ABC" w14:textId="4292BB88" w:rsidR="009448A6" w:rsidRPr="00084210" w:rsidRDefault="009448A6" w:rsidP="00084210">
      <w:pPr>
        <w:rPr>
          <w:b/>
          <w:bCs/>
        </w:rPr>
      </w:pPr>
      <w:r w:rsidRPr="00084210">
        <w:rPr>
          <w:b/>
          <w:bCs/>
        </w:rPr>
        <w:t>Teaching Assistant</w:t>
      </w:r>
    </w:p>
    <w:p w14:paraId="6CE4C10A" w14:textId="68E8B7FE" w:rsidR="0058208C" w:rsidRDefault="006E56B6" w:rsidP="009448A6">
      <w:pPr>
        <w:keepNext/>
        <w:spacing w:after="40"/>
      </w:pPr>
      <w:r>
        <w:t>Miramar</w:t>
      </w:r>
      <w:r w:rsidR="0058208C">
        <w:t xml:space="preserve"> Community College</w:t>
      </w:r>
      <w:r w:rsidR="009448A6">
        <w:t xml:space="preserve"> 2011-2012, College of Santa Fe, 2006</w:t>
      </w:r>
    </w:p>
    <w:p w14:paraId="6ED4992F" w14:textId="73B215AF" w:rsidR="009448A6" w:rsidRDefault="009448A6" w:rsidP="003A0554">
      <w:pPr>
        <w:pStyle w:val="ListBullet"/>
        <w:tabs>
          <w:tab w:val="clear" w:pos="360"/>
          <w:tab w:val="num" w:pos="633"/>
        </w:tabs>
        <w:spacing w:after="20"/>
        <w:ind w:left="590" w:hanging="230"/>
      </w:pPr>
      <w:r>
        <w:t>Assisted professors designing and leading review sessions to reinforce course concepts and mathematical reasoning for exam preparation.</w:t>
      </w:r>
      <w:r w:rsidR="00BB0FB3">
        <w:t xml:space="preserve"> </w:t>
      </w:r>
    </w:p>
    <w:p w14:paraId="769D1205" w14:textId="511C361A" w:rsidR="00057B11" w:rsidRDefault="001577BC" w:rsidP="003A0554">
      <w:pPr>
        <w:pStyle w:val="ListBullet"/>
        <w:tabs>
          <w:tab w:val="clear" w:pos="360"/>
          <w:tab w:val="num" w:pos="633"/>
        </w:tabs>
        <w:spacing w:after="20"/>
        <w:ind w:left="590" w:hanging="230"/>
      </w:pPr>
      <w:r w:rsidRPr="001577BC">
        <w:t>Served as lead academic coach for the women’s soccer team, providing individualized instruction to help student-athletes maintain academic progress</w:t>
      </w:r>
      <w:r>
        <w:t>.</w:t>
      </w:r>
    </w:p>
    <w:p w14:paraId="654B54F1" w14:textId="77777777" w:rsidR="00EB52F4" w:rsidRDefault="00EB52F4" w:rsidP="00B26AAB">
      <w:pPr>
        <w:pStyle w:val="ListBullet"/>
        <w:numPr>
          <w:ilvl w:val="0"/>
          <w:numId w:val="0"/>
        </w:numPr>
        <w:spacing w:after="20"/>
        <w:ind w:left="317"/>
      </w:pPr>
    </w:p>
    <w:p w14:paraId="28D8F253" w14:textId="09670684" w:rsidR="00B26AAB" w:rsidRPr="00B26AAB" w:rsidRDefault="00B26AAB" w:rsidP="00B26AAB">
      <w:pPr>
        <w:pStyle w:val="ListBullet"/>
        <w:numPr>
          <w:ilvl w:val="0"/>
          <w:numId w:val="0"/>
        </w:numPr>
        <w:spacing w:after="20"/>
        <w:ind w:left="360" w:hanging="360"/>
        <w:rPr>
          <w:b/>
          <w:bCs/>
        </w:rPr>
      </w:pPr>
      <w:r w:rsidRPr="00B26AAB">
        <w:rPr>
          <w:b/>
          <w:bCs/>
        </w:rPr>
        <w:t xml:space="preserve">Youth Support Specialist  </w:t>
      </w:r>
    </w:p>
    <w:p w14:paraId="01956A26" w14:textId="18079730" w:rsidR="00B26AAB" w:rsidRDefault="00B26AAB" w:rsidP="00B26AAB">
      <w:pPr>
        <w:pStyle w:val="ListBullet"/>
        <w:numPr>
          <w:ilvl w:val="0"/>
          <w:numId w:val="0"/>
        </w:numPr>
        <w:spacing w:after="20"/>
        <w:ind w:left="360" w:hanging="360"/>
      </w:pPr>
      <w:r w:rsidRPr="00B26AAB">
        <w:t>Team Builders,</w:t>
      </w:r>
      <w:r>
        <w:t xml:space="preserve"> Santa Fe, NM</w:t>
      </w:r>
      <w:r w:rsidRPr="00B26AAB">
        <w:t xml:space="preserve"> </w:t>
      </w:r>
    </w:p>
    <w:p w14:paraId="4EEC395D" w14:textId="27F63630" w:rsidR="0089172B" w:rsidRPr="007C289E" w:rsidRDefault="00CF1521" w:rsidP="00CF1521">
      <w:pPr>
        <w:pStyle w:val="ListBullet"/>
        <w:numPr>
          <w:ilvl w:val="0"/>
          <w:numId w:val="13"/>
        </w:numPr>
        <w:spacing w:after="20"/>
      </w:pPr>
      <w:r w:rsidRPr="00CF1521">
        <w:t>Developed individualized strategies to strengthen communication, problem-solving, and self-advocacy skills, building trusting relationships and navigating complex family dynamics to support youths’ developmental and behavioral needs.</w:t>
      </w:r>
    </w:p>
    <w:p w14:paraId="0B828E2A" w14:textId="513A460B" w:rsidR="00C616F5" w:rsidRDefault="00000000">
      <w:pPr>
        <w:keepNext/>
        <w:spacing w:before="120" w:after="80"/>
        <w:jc w:val="center"/>
      </w:pPr>
      <w:r>
        <w:rPr>
          <w:b/>
        </w:rPr>
        <w:t>Technical Skills</w:t>
      </w:r>
    </w:p>
    <w:p w14:paraId="5E4433A5" w14:textId="247C4CE6" w:rsidR="007C289E" w:rsidRDefault="00A663E7" w:rsidP="0078550D">
      <w:r>
        <w:t>Analysis</w:t>
      </w:r>
      <w:r w:rsidR="007C289E">
        <w:t xml:space="preserve"> and </w:t>
      </w:r>
      <w:r w:rsidR="006357B5">
        <w:t>Presentation Development</w:t>
      </w:r>
      <w:r>
        <w:t xml:space="preserve">: R / RStudio, </w:t>
      </w:r>
      <w:r w:rsidR="006357B5">
        <w:t xml:space="preserve">Overleaf, ChatGPT Work, ChatGPT Codex, </w:t>
      </w:r>
      <w:r>
        <w:t>Microsoft Excel, Minitab</w:t>
      </w:r>
      <w:r w:rsidR="006357B5">
        <w:t>, Desmos</w:t>
      </w:r>
    </w:p>
    <w:sectPr w:rsidR="007C289E" w:rsidSect="00034616">
      <w:pgSz w:w="12240" w:h="15840"/>
      <w:pgMar w:top="835" w:right="1152" w:bottom="835" w:left="1152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ourceSansPro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023AC8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0B05FC1"/>
    <w:multiLevelType w:val="hybridMultilevel"/>
    <w:tmpl w:val="7E529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BA1ABF"/>
    <w:multiLevelType w:val="hybridMultilevel"/>
    <w:tmpl w:val="A76C7E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5E30790"/>
    <w:multiLevelType w:val="hybridMultilevel"/>
    <w:tmpl w:val="9D322E88"/>
    <w:lvl w:ilvl="0" w:tplc="040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2" w15:restartNumberingAfterBreak="0">
    <w:nsid w:val="663002D9"/>
    <w:multiLevelType w:val="hybridMultilevel"/>
    <w:tmpl w:val="F3DE26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7402573">
    <w:abstractNumId w:val="8"/>
  </w:num>
  <w:num w:numId="2" w16cid:durableId="1894541902">
    <w:abstractNumId w:val="6"/>
  </w:num>
  <w:num w:numId="3" w16cid:durableId="1768576888">
    <w:abstractNumId w:val="5"/>
  </w:num>
  <w:num w:numId="4" w16cid:durableId="1523208473">
    <w:abstractNumId w:val="4"/>
  </w:num>
  <w:num w:numId="5" w16cid:durableId="1012881814">
    <w:abstractNumId w:val="7"/>
  </w:num>
  <w:num w:numId="6" w16cid:durableId="552426250">
    <w:abstractNumId w:val="3"/>
  </w:num>
  <w:num w:numId="7" w16cid:durableId="1852141372">
    <w:abstractNumId w:val="2"/>
  </w:num>
  <w:num w:numId="8" w16cid:durableId="582766360">
    <w:abstractNumId w:val="1"/>
  </w:num>
  <w:num w:numId="9" w16cid:durableId="1093671263">
    <w:abstractNumId w:val="0"/>
  </w:num>
  <w:num w:numId="10" w16cid:durableId="68314885">
    <w:abstractNumId w:val="11"/>
  </w:num>
  <w:num w:numId="11" w16cid:durableId="497774951">
    <w:abstractNumId w:val="9"/>
  </w:num>
  <w:num w:numId="12" w16cid:durableId="1343775979">
    <w:abstractNumId w:val="10"/>
  </w:num>
  <w:num w:numId="13" w16cid:durableId="170755715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2CB8"/>
    <w:rsid w:val="00057B11"/>
    <w:rsid w:val="0006063C"/>
    <w:rsid w:val="00074896"/>
    <w:rsid w:val="000809C2"/>
    <w:rsid w:val="00084210"/>
    <w:rsid w:val="000B657F"/>
    <w:rsid w:val="001368C5"/>
    <w:rsid w:val="0015074B"/>
    <w:rsid w:val="0015295B"/>
    <w:rsid w:val="001577BC"/>
    <w:rsid w:val="001D10A8"/>
    <w:rsid w:val="00226B92"/>
    <w:rsid w:val="00244DD8"/>
    <w:rsid w:val="00293470"/>
    <w:rsid w:val="0029639D"/>
    <w:rsid w:val="002A3D8D"/>
    <w:rsid w:val="003129B7"/>
    <w:rsid w:val="00326F90"/>
    <w:rsid w:val="00342CF1"/>
    <w:rsid w:val="00384491"/>
    <w:rsid w:val="003A02BC"/>
    <w:rsid w:val="003A0554"/>
    <w:rsid w:val="003A4CEF"/>
    <w:rsid w:val="003B4FF9"/>
    <w:rsid w:val="0048772E"/>
    <w:rsid w:val="004954EA"/>
    <w:rsid w:val="004C3304"/>
    <w:rsid w:val="0050222F"/>
    <w:rsid w:val="00524731"/>
    <w:rsid w:val="005318F6"/>
    <w:rsid w:val="0058208C"/>
    <w:rsid w:val="0058430B"/>
    <w:rsid w:val="005D174D"/>
    <w:rsid w:val="005E0404"/>
    <w:rsid w:val="006357B5"/>
    <w:rsid w:val="006E56B6"/>
    <w:rsid w:val="006F7D74"/>
    <w:rsid w:val="0070581E"/>
    <w:rsid w:val="00754F02"/>
    <w:rsid w:val="0078550D"/>
    <w:rsid w:val="007B0E33"/>
    <w:rsid w:val="007C289E"/>
    <w:rsid w:val="00830CA5"/>
    <w:rsid w:val="008848DC"/>
    <w:rsid w:val="0089172B"/>
    <w:rsid w:val="00940123"/>
    <w:rsid w:val="009448A6"/>
    <w:rsid w:val="009A522E"/>
    <w:rsid w:val="00A01D19"/>
    <w:rsid w:val="00A0312F"/>
    <w:rsid w:val="00A663E7"/>
    <w:rsid w:val="00A9203C"/>
    <w:rsid w:val="00AA1D8D"/>
    <w:rsid w:val="00AF5D84"/>
    <w:rsid w:val="00B210E5"/>
    <w:rsid w:val="00B26AAB"/>
    <w:rsid w:val="00B47730"/>
    <w:rsid w:val="00B8505B"/>
    <w:rsid w:val="00BB0FB3"/>
    <w:rsid w:val="00BC6278"/>
    <w:rsid w:val="00C20E7A"/>
    <w:rsid w:val="00C25185"/>
    <w:rsid w:val="00C5712B"/>
    <w:rsid w:val="00C616F5"/>
    <w:rsid w:val="00C97FD3"/>
    <w:rsid w:val="00CB0664"/>
    <w:rsid w:val="00CC0B58"/>
    <w:rsid w:val="00CF1521"/>
    <w:rsid w:val="00D06064"/>
    <w:rsid w:val="00D21EC5"/>
    <w:rsid w:val="00D43111"/>
    <w:rsid w:val="00D4360F"/>
    <w:rsid w:val="00D530EC"/>
    <w:rsid w:val="00D67838"/>
    <w:rsid w:val="00D86A6E"/>
    <w:rsid w:val="00DA393F"/>
    <w:rsid w:val="00DC771C"/>
    <w:rsid w:val="00DD077F"/>
    <w:rsid w:val="00E12FB8"/>
    <w:rsid w:val="00E31140"/>
    <w:rsid w:val="00EB52F4"/>
    <w:rsid w:val="00F7019A"/>
    <w:rsid w:val="00FC323B"/>
    <w:rsid w:val="00FC693F"/>
    <w:rsid w:val="00FE3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7376FA"/>
  <w14:defaultImageDpi w14:val="330"/>
  <w15:docId w15:val="{25624371-8A96-4FA8-AA0D-50675F4B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/>
      <w:contextualSpacing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842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421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42C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2CF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2CF1"/>
    <w:rPr>
      <w:rFonts w:ascii="Times New Roman" w:hAnsi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2C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2CF1"/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pdq2pgselectionanchorcontainer">
    <w:name w:val="pdq2pg_selectionanchorcontainer"/>
    <w:basedOn w:val="Normal"/>
    <w:rsid w:val="00940123"/>
    <w:pPr>
      <w:spacing w:before="100" w:beforeAutospacing="1" w:after="100" w:afterAutospacing="1"/>
    </w:pPr>
    <w:rPr>
      <w:rFonts w:eastAsia="Times New Roman" w:cs="Times New Roman"/>
      <w:color w:val="auto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40123"/>
    <w:pPr>
      <w:spacing w:before="100" w:beforeAutospacing="1" w:after="100" w:afterAutospacing="1"/>
    </w:pPr>
    <w:rPr>
      <w:rFonts w:eastAsia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heryl@cherylfry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361</Words>
  <Characters>2538</Characters>
  <Application>Microsoft Office Word</Application>
  <DocSecurity>0</DocSecurity>
  <Lines>61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Cheryl Fry Academic CV</vt:lpstr>
    </vt:vector>
  </TitlesOfParts>
  <Manager/>
  <Company/>
  <LinksUpToDate>false</LinksUpToDate>
  <CharactersWithSpaces>2850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Cheryl Fry Academic CV</dc:title>
  <dc:subject>Academic mathematics and statistics curriculum vitae</dc:subject>
  <dc:creator>Cheryl Fry</dc:creator>
  <cp:keywords>academic CV, mathematics, statistics, instruction</cp:keywords>
  <dc:description>generated by python-docx</dc:description>
  <cp:lastModifiedBy>Cheryl Fry</cp:lastModifiedBy>
  <cp:revision>29</cp:revision>
  <cp:lastPrinted>2026-09-25T20:14:00Z</cp:lastPrinted>
  <dcterms:created xsi:type="dcterms:W3CDTF">2026-09-27T18:11:00Z</dcterms:created>
  <dcterms:modified xsi:type="dcterms:W3CDTF">2026-09-27T19:05:00Z</dcterms:modified>
  <cp:category/>
</cp:coreProperties>
</file>